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b/>
          <w:sz w:val="28"/>
        </w:rPr>
        <w:t>Braiding Activity</w:t>
      </w:r>
    </w:p>
    <w:p>
      <w:pPr>
        <w:pStyle w:val="Normal"/>
        <w:shd w:val="clear" w:fill="FFFFFF"/>
        <w:ind w:left="1417" w:right="0" w:hanging="1416"/>
        <w:jc w:val="left"/>
        <w:rPr/>
      </w:pPr>
      <w:r>
        <w:rPr>
          <w:b/>
        </w:rPr>
        <w:t>Background:</w:t>
      </w:r>
      <w:r>
        <w:rPr/>
        <w:t xml:space="preserve"> </w:t>
      </w:r>
    </w:p>
    <w:p>
      <w:pPr>
        <w:pStyle w:val="Normal"/>
        <w:shd w:val="clear" w:fill="FFFFFF"/>
        <w:ind w:left="0" w:right="0" w:hanging="0"/>
        <w:jc w:val="left"/>
        <w:rPr/>
      </w:pPr>
      <w:r>
        <w:rPr/>
        <w:t>The purpose is to reinforce the importance of understanding indigenous perspectives and incorporating indigenous environmental knowledge with scientifically acquired knowledge. Braiding is important in Mikmaw culture. Students will make braids that they can keep to remind them to consider indigenous perspectives on nature.</w:t>
      </w:r>
    </w:p>
    <w:p>
      <w:pPr>
        <w:pStyle w:val="Normal"/>
        <w:shd w:val="clear" w:fill="FFFFFF"/>
        <w:ind w:left="0" w:right="0" w:hanging="0"/>
        <w:jc w:val="left"/>
        <w:rPr/>
      </w:pPr>
      <w:r>
        <w:rPr>
          <w:b/>
        </w:rPr>
        <w:t>Preparation (Teacher):</w:t>
      </w:r>
      <w:r>
        <w:rPr/>
        <w:t xml:space="preserve"> </w:t>
      </w:r>
    </w:p>
    <w:p>
      <w:pPr>
        <w:pStyle w:val="ListParagraph"/>
        <w:numPr>
          <w:ilvl w:val="0"/>
          <w:numId w:val="1"/>
        </w:numPr>
        <w:shd w:val="clear" w:fill="FFFFFF"/>
        <w:spacing w:before="0" w:after="0"/>
        <w:ind w:left="709" w:right="0" w:hanging="359"/>
        <w:contextualSpacing/>
        <w:jc w:val="left"/>
        <w:rPr/>
      </w:pPr>
      <w:r>
        <w:rPr/>
        <w:t>Obtain thick yarn in Mikmaw seasonal colors (white, red, yellow, black).</w:t>
      </w:r>
    </w:p>
    <w:p>
      <w:pPr>
        <w:pStyle w:val="ListParagraph"/>
        <w:numPr>
          <w:ilvl w:val="0"/>
          <w:numId w:val="1"/>
        </w:numPr>
        <w:shd w:val="clear" w:fill="FFFFFF"/>
        <w:spacing w:before="0" w:after="0"/>
        <w:ind w:left="709" w:right="0" w:hanging="359"/>
        <w:contextualSpacing/>
        <w:jc w:val="left"/>
        <w:rPr/>
      </w:pPr>
      <w:r>
        <w:rPr/>
        <w:t xml:space="preserve">Obtain name tags. (Staples) </w:t>
      </w:r>
    </w:p>
    <w:p>
      <w:pPr>
        <w:pStyle w:val="ListParagraph"/>
        <w:numPr>
          <w:ilvl w:val="0"/>
          <w:numId w:val="1"/>
        </w:numPr>
        <w:shd w:val="clear" w:fill="FFFFFF"/>
        <w:spacing w:before="0" w:after="0"/>
        <w:ind w:left="709" w:right="0" w:hanging="359"/>
        <w:contextualSpacing/>
        <w:jc w:val="left"/>
        <w:rPr/>
      </w:pPr>
      <w:r>
        <w:rPr/>
        <w:t>Cut red, yellow and black yarn into pieces 15 - 20 cm long</w:t>
      </w:r>
    </w:p>
    <w:p>
      <w:pPr>
        <w:pStyle w:val="ListParagraph"/>
        <w:numPr>
          <w:ilvl w:val="0"/>
          <w:numId w:val="1"/>
        </w:numPr>
        <w:shd w:val="clear" w:fill="FFFFFF"/>
        <w:ind w:left="709" w:right="0" w:hanging="359"/>
        <w:jc w:val="left"/>
        <w:rPr/>
      </w:pPr>
      <w:r>
        <w:rPr/>
        <w:t>Cut white yarn into pieces 10 - 15 cm long.</w:t>
      </w:r>
    </w:p>
    <w:p>
      <w:pPr>
        <w:pStyle w:val="Normal"/>
        <w:shd w:val="clear" w:fill="FFFFFF"/>
        <w:ind w:left="0" w:right="0" w:hanging="0"/>
        <w:jc w:val="left"/>
        <w:rPr/>
      </w:pPr>
      <w:r>
        <w:rPr>
          <w:b/>
        </w:rPr>
        <w:t>Procedure:</w:t>
      </w:r>
    </w:p>
    <w:p>
      <w:pPr>
        <w:pStyle w:val="ListParagraph"/>
        <w:numPr>
          <w:ilvl w:val="0"/>
          <w:numId w:val="2"/>
        </w:numPr>
        <w:shd w:val="clear" w:fill="FFFFFF"/>
        <w:spacing w:before="0" w:after="0"/>
        <w:ind w:left="709" w:right="0" w:hanging="359"/>
        <w:contextualSpacing/>
        <w:jc w:val="left"/>
        <w:rPr/>
      </w:pPr>
      <w:r>
        <w:rPr/>
        <w:t>Have students work in pairs.</w:t>
      </w:r>
    </w:p>
    <w:p>
      <w:pPr>
        <w:pStyle w:val="ListParagraph"/>
        <w:numPr>
          <w:ilvl w:val="0"/>
          <w:numId w:val="2"/>
        </w:numPr>
        <w:shd w:val="clear" w:fill="FFFFFF"/>
        <w:spacing w:before="0" w:after="0"/>
        <w:ind w:left="709" w:right="0" w:hanging="359"/>
        <w:contextualSpacing/>
        <w:jc w:val="left"/>
        <w:rPr/>
      </w:pPr>
      <w:r>
        <w:rPr/>
        <w:t>Try to pair students who know how to braid with students who don’t.</w:t>
      </w:r>
    </w:p>
    <w:p>
      <w:pPr>
        <w:pStyle w:val="ListParagraph"/>
        <w:numPr>
          <w:ilvl w:val="0"/>
          <w:numId w:val="2"/>
        </w:numPr>
        <w:shd w:val="clear" w:fill="FFFFFF"/>
        <w:spacing w:before="0" w:after="0"/>
        <w:ind w:left="709" w:right="0" w:hanging="359"/>
        <w:contextualSpacing/>
        <w:jc w:val="left"/>
        <w:rPr/>
      </w:pPr>
      <w:r>
        <w:rPr/>
        <w:t xml:space="preserve">Pass out to each student two pieces of white and one piece </w:t>
      </w:r>
      <w:r>
        <w:rPr/>
        <w:t xml:space="preserve">each </w:t>
      </w:r>
      <w:r>
        <w:rPr/>
        <w:t>of red, yellow and black yarn. (Discuss the colors selected for this activity.)</w:t>
      </w:r>
    </w:p>
    <w:p>
      <w:pPr>
        <w:pStyle w:val="ListParagraph"/>
        <w:numPr>
          <w:ilvl w:val="0"/>
          <w:numId w:val="2"/>
        </w:numPr>
        <w:shd w:val="clear" w:fill="FFFFFF"/>
        <w:spacing w:before="0" w:after="0"/>
        <w:ind w:left="709" w:right="0" w:hanging="359"/>
        <w:contextualSpacing/>
        <w:jc w:val="left"/>
        <w:rPr/>
      </w:pPr>
      <w:r>
        <w:rPr/>
        <w:t>Students should tie the red, yellow and black strands together with one of their white pieces.  (You may have to show some how to tie a double knot.)</w:t>
      </w:r>
    </w:p>
    <w:p>
      <w:pPr>
        <w:pStyle w:val="ListParagraph"/>
        <w:numPr>
          <w:ilvl w:val="0"/>
          <w:numId w:val="2"/>
        </w:numPr>
        <w:shd w:val="clear" w:fill="FFFFFF"/>
        <w:spacing w:before="0" w:after="0"/>
        <w:ind w:left="709" w:right="0" w:hanging="359"/>
        <w:contextualSpacing/>
        <w:jc w:val="left"/>
        <w:rPr/>
      </w:pPr>
      <w:r>
        <w:rPr/>
        <w:t>One member of a team holds the tied end while the other braids.</w:t>
      </w:r>
    </w:p>
    <w:p>
      <w:pPr>
        <w:pStyle w:val="ListParagraph"/>
        <w:numPr>
          <w:ilvl w:val="0"/>
          <w:numId w:val="2"/>
        </w:numPr>
        <w:shd w:val="clear" w:fill="FFFFFF"/>
        <w:spacing w:before="0" w:after="0"/>
        <w:ind w:left="709" w:right="0" w:hanging="359"/>
        <w:contextualSpacing/>
        <w:jc w:val="left"/>
        <w:rPr/>
      </w:pPr>
      <w:r>
        <w:rPr/>
        <w:t>When the “braider” reaches the end, they should use their other white strand to tie the braid together.</w:t>
      </w:r>
    </w:p>
    <w:p>
      <w:pPr>
        <w:pStyle w:val="ListParagraph"/>
        <w:numPr>
          <w:ilvl w:val="0"/>
          <w:numId w:val="2"/>
        </w:numPr>
        <w:shd w:val="clear" w:fill="FFFFFF"/>
        <w:spacing w:before="0" w:after="0"/>
        <w:ind w:left="709" w:right="0" w:hanging="359"/>
        <w:contextualSpacing/>
        <w:jc w:val="left"/>
        <w:rPr/>
      </w:pPr>
      <w:r>
        <w:rPr/>
        <w:t>Partners then switch roles.</w:t>
      </w:r>
    </w:p>
    <w:p>
      <w:pPr>
        <w:pStyle w:val="ListParagraph"/>
        <w:numPr>
          <w:ilvl w:val="0"/>
          <w:numId w:val="2"/>
        </w:numPr>
        <w:shd w:val="clear" w:fill="FFFFFF"/>
        <w:ind w:left="709" w:right="0" w:hanging="359"/>
        <w:jc w:val="left"/>
        <w:rPr/>
      </w:pPr>
      <w:r>
        <w:rPr/>
        <w:t>Finally, students can tie on name tags to one end using long ends of the white yarn. They can put their name on one side and a drawing on the other.</w:t>
      </w:r>
    </w:p>
    <w:p>
      <w:pPr>
        <w:pStyle w:val="ListParagraph"/>
        <w:shd w:val="clear" w:fill="FFFFFF"/>
        <w:ind w:left="709" w:right="0" w:hanging="359"/>
        <w:jc w:val="left"/>
        <w:rPr/>
      </w:pPr>
      <w:r>
        <w:rPr/>
      </w:r>
    </w:p>
    <w:p>
      <w:pPr>
        <w:pStyle w:val="ListParagraph"/>
        <w:shd w:val="clear" w:fill="FFFFFF"/>
        <w:spacing w:before="0" w:after="200"/>
        <w:ind w:left="709" w:right="0" w:hanging="359"/>
        <w:contextualSpacing/>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371725" cy="30575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71725" cy="3057525"/>
                    </a:xfrm>
                    <a:prstGeom prst="rect">
                      <a:avLst/>
                    </a:prstGeom>
                  </pic:spPr>
                </pic:pic>
              </a:graphicData>
            </a:graphic>
          </wp:anchor>
        </w:drawing>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9" w:hanging="359"/>
      </w:pPr>
      <w:rPr>
        <w:rFonts w:ascii="Symbol" w:hAnsi="Symbol" w:cs="Symbol" w:hint="default"/>
        <w:rFonts w:cs="Symbol"/>
      </w:rPr>
    </w:lvl>
    <w:lvl w:ilvl="1">
      <w:start w:val="1"/>
      <w:numFmt w:val="bullet"/>
      <w:lvlText w:val="o"/>
      <w:lvlJc w:val="left"/>
      <w:pPr>
        <w:ind w:left="1429" w:hanging="359"/>
      </w:pPr>
      <w:rPr>
        <w:rFonts w:ascii="Courier New" w:hAnsi="Courier New" w:cs="Courier New" w:hint="default"/>
        <w:rFonts w:cs="Courier New"/>
      </w:rPr>
    </w:lvl>
    <w:lvl w:ilvl="2">
      <w:start w:val="1"/>
      <w:numFmt w:val="bullet"/>
      <w:lvlText w:val="§"/>
      <w:lvlJc w:val="left"/>
      <w:pPr>
        <w:ind w:left="2149" w:hanging="359"/>
      </w:pPr>
      <w:rPr>
        <w:rFonts w:ascii="Wingdings" w:hAnsi="Wingdings" w:cs="Wingdings" w:hint="default"/>
        <w:rFonts w:cs="Wingdings"/>
      </w:rPr>
    </w:lvl>
    <w:lvl w:ilvl="3">
      <w:start w:val="1"/>
      <w:numFmt w:val="bullet"/>
      <w:lvlText w:val="·"/>
      <w:lvlJc w:val="left"/>
      <w:pPr>
        <w:ind w:left="2869" w:hanging="359"/>
      </w:pPr>
      <w:rPr>
        <w:rFonts w:ascii="Symbol" w:hAnsi="Symbol" w:cs="Symbol" w:hint="default"/>
        <w:rFonts w:cs="Symbol"/>
      </w:rPr>
    </w:lvl>
    <w:lvl w:ilvl="4">
      <w:start w:val="1"/>
      <w:numFmt w:val="bullet"/>
      <w:lvlText w:val="o"/>
      <w:lvlJc w:val="left"/>
      <w:pPr>
        <w:ind w:left="3589" w:hanging="359"/>
      </w:pPr>
      <w:rPr>
        <w:rFonts w:ascii="Courier New" w:hAnsi="Courier New" w:cs="Courier New" w:hint="default"/>
        <w:rFonts w:cs="Courier New"/>
      </w:rPr>
    </w:lvl>
    <w:lvl w:ilvl="5">
      <w:start w:val="1"/>
      <w:numFmt w:val="bullet"/>
      <w:lvlText w:val="§"/>
      <w:lvlJc w:val="left"/>
      <w:pPr>
        <w:ind w:left="4309" w:hanging="359"/>
      </w:pPr>
      <w:rPr>
        <w:rFonts w:ascii="Wingdings" w:hAnsi="Wingdings" w:cs="Wingdings" w:hint="default"/>
        <w:rFonts w:cs="Wingdings"/>
      </w:rPr>
    </w:lvl>
    <w:lvl w:ilvl="6">
      <w:start w:val="1"/>
      <w:numFmt w:val="bullet"/>
      <w:lvlText w:val="·"/>
      <w:lvlJc w:val="left"/>
      <w:pPr>
        <w:ind w:left="5029" w:hanging="359"/>
      </w:pPr>
      <w:rPr>
        <w:rFonts w:ascii="Symbol" w:hAnsi="Symbol" w:cs="Symbol" w:hint="default"/>
        <w:rFonts w:cs="Symbol"/>
      </w:rPr>
    </w:lvl>
    <w:lvl w:ilvl="7">
      <w:start w:val="1"/>
      <w:numFmt w:val="bullet"/>
      <w:lvlText w:val="o"/>
      <w:lvlJc w:val="left"/>
      <w:pPr>
        <w:ind w:left="5749" w:hanging="359"/>
      </w:pPr>
      <w:rPr>
        <w:rFonts w:ascii="Courier New" w:hAnsi="Courier New" w:cs="Courier New" w:hint="default"/>
        <w:rFonts w:cs="Courier New"/>
      </w:rPr>
    </w:lvl>
    <w:lvl w:ilvl="8">
      <w:start w:val="1"/>
      <w:numFmt w:val="bullet"/>
      <w:lvlText w:val="§"/>
      <w:lvlJc w:val="left"/>
      <w:pPr>
        <w:ind w:left="6469" w:hanging="359"/>
      </w:pPr>
      <w:rPr>
        <w:rFonts w:ascii="Wingdings" w:hAnsi="Wingdings" w:cs="Wingdings" w:hint="default"/>
        <w:rFonts w:cs="Wingdings"/>
      </w:rPr>
    </w:lvl>
  </w:abstractNum>
  <w:abstractNum w:abstractNumId="2">
    <w:lvl w:ilvl="0">
      <w:start w:val="1"/>
      <w:numFmt w:val="bullet"/>
      <w:lvlText w:val="·"/>
      <w:lvlJc w:val="left"/>
      <w:pPr>
        <w:ind w:left="709" w:hanging="359"/>
      </w:pPr>
      <w:rPr>
        <w:rFonts w:ascii="Symbol" w:hAnsi="Symbol" w:cs="Symbol" w:hint="default"/>
        <w:rFonts w:cs="Symbol"/>
      </w:rPr>
    </w:lvl>
    <w:lvl w:ilvl="1">
      <w:start w:val="1"/>
      <w:numFmt w:val="bullet"/>
      <w:lvlText w:val="o"/>
      <w:lvlJc w:val="left"/>
      <w:pPr>
        <w:ind w:left="1440" w:hanging="359"/>
      </w:pPr>
      <w:rPr>
        <w:rFonts w:ascii="Courier New" w:hAnsi="Courier New" w:cs="Courier New" w:hint="default"/>
        <w:rFonts w:cs="Courier New"/>
      </w:rPr>
    </w:lvl>
    <w:lvl w:ilvl="2">
      <w:start w:val="1"/>
      <w:numFmt w:val="bullet"/>
      <w:lvlText w:val="§"/>
      <w:lvlJc w:val="left"/>
      <w:pPr>
        <w:ind w:left="2160" w:hanging="359"/>
      </w:pPr>
      <w:rPr>
        <w:rFonts w:ascii="Wingdings" w:hAnsi="Wingdings" w:cs="Wingdings" w:hint="default"/>
        <w:rFonts w:cs="Wingdings"/>
      </w:rPr>
    </w:lvl>
    <w:lvl w:ilvl="3">
      <w:start w:val="1"/>
      <w:numFmt w:val="bullet"/>
      <w:lvlText w:val="·"/>
      <w:lvlJc w:val="left"/>
      <w:pPr>
        <w:ind w:left="2880" w:hanging="359"/>
      </w:pPr>
      <w:rPr>
        <w:rFonts w:ascii="Symbol" w:hAnsi="Symbol" w:cs="Symbol" w:hint="default"/>
        <w:rFonts w:cs="Symbol"/>
      </w:rPr>
    </w:lvl>
    <w:lvl w:ilvl="4">
      <w:start w:val="1"/>
      <w:numFmt w:val="bullet"/>
      <w:lvlText w:val="o"/>
      <w:lvlJc w:val="left"/>
      <w:pPr>
        <w:ind w:left="3600" w:hanging="359"/>
      </w:pPr>
      <w:rPr>
        <w:rFonts w:ascii="Courier New" w:hAnsi="Courier New" w:cs="Courier New" w:hint="default"/>
        <w:rFonts w:cs="Courier New"/>
      </w:rPr>
    </w:lvl>
    <w:lvl w:ilvl="5">
      <w:start w:val="1"/>
      <w:numFmt w:val="bullet"/>
      <w:lvlText w:val="§"/>
      <w:lvlJc w:val="left"/>
      <w:pPr>
        <w:ind w:left="4320" w:hanging="359"/>
      </w:pPr>
      <w:rPr>
        <w:rFonts w:ascii="Wingdings" w:hAnsi="Wingdings" w:cs="Wingdings" w:hint="default"/>
        <w:rFonts w:cs="Wingdings"/>
      </w:rPr>
    </w:lvl>
    <w:lvl w:ilvl="6">
      <w:start w:val="1"/>
      <w:numFmt w:val="bullet"/>
      <w:lvlText w:val="·"/>
      <w:lvlJc w:val="left"/>
      <w:pPr>
        <w:ind w:left="5040" w:hanging="359"/>
      </w:pPr>
      <w:rPr>
        <w:rFonts w:ascii="Symbol" w:hAnsi="Symbol" w:cs="Symbol" w:hint="default"/>
        <w:rFonts w:cs="Symbol"/>
      </w:rPr>
    </w:lvl>
    <w:lvl w:ilvl="7">
      <w:start w:val="1"/>
      <w:numFmt w:val="bullet"/>
      <w:lvlText w:val="o"/>
      <w:lvlJc w:val="left"/>
      <w:pPr>
        <w:ind w:left="5760" w:hanging="359"/>
      </w:pPr>
      <w:rPr>
        <w:rFonts w:ascii="Courier New" w:hAnsi="Courier New" w:cs="Courier New" w:hint="default"/>
        <w:rFonts w:cs="Courier New"/>
      </w:rPr>
    </w:lvl>
    <w:lvl w:ilvl="8">
      <w:start w:val="1"/>
      <w:numFmt w:val="bullet"/>
      <w:lvlText w:val="§"/>
      <w:lvlJc w:val="left"/>
      <w:pPr>
        <w:ind w:left="6480" w:hanging="359"/>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bidi w:val="0"/>
      <w:spacing w:lineRule="auto" w:line="276" w:beforeAutospacing="0" w:before="0" w:afterAutospacing="0" w:after="200"/>
      <w:ind w:left="0" w:right="0" w:hanging="0"/>
      <w:jc w:val="left"/>
    </w:pPr>
    <w:rPr>
      <w:rFonts w:ascii="Arial" w:hAnsi="Arial" w:eastAsia="Arial" w:cs="Arial"/>
      <w:color w:val="auto"/>
      <w:spacing w:val="0"/>
      <w:kern w:val="0"/>
      <w:sz w:val="22"/>
      <w:szCs w:val="22"/>
      <w:lang w:val="en-US" w:eastAsia="en-US" w:bidi="ar-SA"/>
    </w:rPr>
  </w:style>
  <w:style w:type="paragraph" w:styleId="Heading1">
    <w:name w:val="Heading 1"/>
    <w:basedOn w:val="Normal"/>
    <w:uiPriority w:val="9"/>
    <w:qFormat/>
    <w:pPr>
      <w:keepNext w:val="true"/>
      <w:keepLines/>
      <w:shd w:val="clear" w:fill="FFFFFF"/>
      <w:spacing w:before="480" w:after="0"/>
      <w:outlineLvl w:val="0"/>
    </w:pPr>
    <w:rPr>
      <w:rFonts w:ascii="Arial" w:hAnsi="Arial" w:eastAsia="Arial" w:cs="Arial"/>
      <w:b/>
      <w:bCs/>
      <w:color w:val="000000" w:themeColor="text1"/>
      <w:sz w:val="48"/>
      <w:szCs w:val="48"/>
    </w:rPr>
  </w:style>
  <w:style w:type="paragraph" w:styleId="Heading2">
    <w:name w:val="Heading 2"/>
    <w:basedOn w:val="Normal"/>
    <w:uiPriority w:val="9"/>
    <w:unhideWhenUsed/>
    <w:qFormat/>
    <w:pPr>
      <w:keepNext w:val="true"/>
      <w:keepLines/>
      <w:shd w:val="clear" w:fill="FFFFFF"/>
      <w:spacing w:before="200" w:after="0"/>
      <w:outlineLvl w:val="1"/>
    </w:pPr>
    <w:rPr>
      <w:rFonts w:ascii="Arial" w:hAnsi="Arial" w:eastAsia="Arial" w:cs="Arial"/>
      <w:b/>
      <w:bCs/>
      <w:color w:val="000000" w:themeColor="text1"/>
      <w:sz w:val="40"/>
    </w:rPr>
  </w:style>
  <w:style w:type="paragraph" w:styleId="Heading3">
    <w:name w:val="Heading 3"/>
    <w:basedOn w:val="Normal"/>
    <w:uiPriority w:val="9"/>
    <w:unhideWhenUsed/>
    <w:qFormat/>
    <w:pPr>
      <w:keepNext w:val="true"/>
      <w:keepLines/>
      <w:shd w:val="clear" w:fill="FFFFFF"/>
      <w:spacing w:before="200" w:after="0"/>
      <w:outlineLvl w:val="2"/>
    </w:pPr>
    <w:rPr>
      <w:rFonts w:ascii="Arial" w:hAnsi="Arial" w:eastAsia="Arial" w:cs="Arial"/>
      <w:b/>
      <w:bCs/>
      <w:i/>
      <w:iCs/>
      <w:color w:val="000000" w:themeColor="text1"/>
      <w:sz w:val="36"/>
      <w:szCs w:val="36"/>
    </w:rPr>
  </w:style>
  <w:style w:type="paragraph" w:styleId="Heading4">
    <w:name w:val="Heading 4"/>
    <w:basedOn w:val="Normal"/>
    <w:uiPriority w:val="9"/>
    <w:unhideWhenUsed/>
    <w:qFormat/>
    <w:pPr>
      <w:keepNext w:val="true"/>
      <w:keepLines/>
      <w:shd w:val="clear" w:fill="FFFFFF"/>
      <w:spacing w:before="200" w:after="0"/>
      <w:outlineLvl w:val="3"/>
    </w:pPr>
    <w:rPr>
      <w:rFonts w:ascii="Arial" w:hAnsi="Arial" w:eastAsia="Arial" w:cs="Arial"/>
      <w:color w:val="232323"/>
      <w:sz w:val="32"/>
      <w:szCs w:val="32"/>
    </w:rPr>
  </w:style>
  <w:style w:type="paragraph" w:styleId="Heading5">
    <w:name w:val="Heading 5"/>
    <w:basedOn w:val="Normal"/>
    <w:uiPriority w:val="9"/>
    <w:unhideWhenUsed/>
    <w:qFormat/>
    <w:pPr>
      <w:keepNext w:val="true"/>
      <w:keepLines/>
      <w:shd w:val="clear" w:fill="FFFFFF"/>
      <w:spacing w:before="200" w:after="0"/>
      <w:outlineLvl w:val="4"/>
    </w:pPr>
    <w:rPr>
      <w:rFonts w:ascii="Arial" w:hAnsi="Arial" w:eastAsia="Arial" w:cs="Arial"/>
      <w:b/>
      <w:bCs/>
      <w:color w:val="444444"/>
      <w:sz w:val="28"/>
      <w:szCs w:val="28"/>
    </w:rPr>
  </w:style>
  <w:style w:type="paragraph" w:styleId="Heading6">
    <w:name w:val="Heading 6"/>
    <w:basedOn w:val="Normal"/>
    <w:uiPriority w:val="9"/>
    <w:unhideWhenUsed/>
    <w:qFormat/>
    <w:pPr>
      <w:keepNext w:val="true"/>
      <w:keepLines/>
      <w:shd w:val="clear" w:fill="FFFFFF"/>
      <w:spacing w:before="200" w:after="0"/>
      <w:outlineLvl w:val="5"/>
    </w:pPr>
    <w:rPr>
      <w:rFonts w:ascii="Arial" w:hAnsi="Arial" w:eastAsia="Arial" w:cs="Arial"/>
      <w:i/>
      <w:iCs/>
      <w:color w:val="232323"/>
      <w:sz w:val="28"/>
      <w:szCs w:val="28"/>
    </w:rPr>
  </w:style>
  <w:style w:type="paragraph" w:styleId="Heading7">
    <w:name w:val="Heading 7"/>
    <w:basedOn w:val="Normal"/>
    <w:uiPriority w:val="9"/>
    <w:unhideWhenUsed/>
    <w:qFormat/>
    <w:pPr>
      <w:keepNext w:val="true"/>
      <w:keepLines/>
      <w:shd w:val="clear" w:fill="FFFFFF"/>
      <w:spacing w:before="200" w:after="0"/>
      <w:outlineLvl w:val="6"/>
    </w:pPr>
    <w:rPr>
      <w:rFonts w:ascii="Arial" w:hAnsi="Arial" w:eastAsia="Arial" w:cs="Arial"/>
      <w:b/>
      <w:bCs/>
      <w:color w:val="606060"/>
      <w:sz w:val="24"/>
      <w:szCs w:val="24"/>
    </w:rPr>
  </w:style>
  <w:style w:type="paragraph" w:styleId="Heading8">
    <w:name w:val="Heading 8"/>
    <w:basedOn w:val="Normal"/>
    <w:uiPriority w:val="9"/>
    <w:unhideWhenUsed/>
    <w:qFormat/>
    <w:pPr>
      <w:keepNext w:val="true"/>
      <w:keepLines/>
      <w:shd w:val="clear" w:fill="FFFFFF"/>
      <w:spacing w:before="200" w:after="0"/>
      <w:outlineLvl w:val="7"/>
    </w:pPr>
    <w:rPr>
      <w:rFonts w:ascii="Arial" w:hAnsi="Arial" w:eastAsia="Arial" w:cs="Arial"/>
      <w:color w:val="444444"/>
      <w:sz w:val="24"/>
      <w:szCs w:val="24"/>
    </w:rPr>
  </w:style>
  <w:style w:type="paragraph" w:styleId="Heading9">
    <w:name w:val="Heading 9"/>
    <w:basedOn w:val="Normal"/>
    <w:uiPriority w:val="9"/>
    <w:unhideWhenUsed/>
    <w:qFormat/>
    <w:pPr>
      <w:keepNext w:val="true"/>
      <w:keepLines/>
      <w:shd w:val="clear" w:fill="FFFFFF"/>
      <w:spacing w:before="200" w:after="0"/>
      <w:outlineLvl w:val="8"/>
    </w:pPr>
    <w:rPr>
      <w:rFonts w:ascii="Arial" w:hAnsi="Arial" w:eastAsia="Arial" w:cs="Arial"/>
      <w:i/>
      <w:iCs/>
      <w:color w:val="444444"/>
      <w:sz w:val="23"/>
      <w:szCs w:val="23"/>
    </w:rPr>
  </w:style>
  <w:style w:type="character" w:styleId="Heading1Char">
    <w:name w:val="Heading 1 Char"/>
    <w:link w:val="161"/>
    <w:uiPriority w:val="9"/>
    <w:qFormat/>
    <w:rPr>
      <w:rFonts w:ascii="Arial" w:hAnsi="Arial" w:eastAsia="Arial" w:cs="Arial"/>
      <w:sz w:val="40"/>
      <w:szCs w:val="40"/>
    </w:rPr>
  </w:style>
  <w:style w:type="character" w:styleId="Heading2Char">
    <w:name w:val="Heading 2 Char"/>
    <w:link w:val="162"/>
    <w:uiPriority w:val="9"/>
    <w:qFormat/>
    <w:rPr>
      <w:rFonts w:ascii="Arial" w:hAnsi="Arial" w:eastAsia="Arial" w:cs="Arial"/>
      <w:sz w:val="34"/>
    </w:rPr>
  </w:style>
  <w:style w:type="character" w:styleId="Heading3Char">
    <w:name w:val="Heading 3 Char"/>
    <w:link w:val="163"/>
    <w:uiPriority w:val="9"/>
    <w:qFormat/>
    <w:rPr>
      <w:rFonts w:ascii="Arial" w:hAnsi="Arial" w:eastAsia="Arial" w:cs="Arial"/>
      <w:sz w:val="30"/>
      <w:szCs w:val="30"/>
    </w:rPr>
  </w:style>
  <w:style w:type="character" w:styleId="Heading4Char">
    <w:name w:val="Heading 4 Char"/>
    <w:link w:val="164"/>
    <w:uiPriority w:val="9"/>
    <w:qFormat/>
    <w:rPr>
      <w:rFonts w:ascii="Arial" w:hAnsi="Arial" w:eastAsia="Arial" w:cs="Arial"/>
      <w:b/>
      <w:bCs/>
      <w:sz w:val="26"/>
      <w:szCs w:val="26"/>
    </w:rPr>
  </w:style>
  <w:style w:type="character" w:styleId="Heading5Char">
    <w:name w:val="Heading 5 Char"/>
    <w:link w:val="165"/>
    <w:uiPriority w:val="9"/>
    <w:qFormat/>
    <w:rPr>
      <w:rFonts w:ascii="Arial" w:hAnsi="Arial" w:eastAsia="Arial" w:cs="Arial"/>
      <w:b/>
      <w:bCs/>
      <w:sz w:val="24"/>
      <w:szCs w:val="24"/>
    </w:rPr>
  </w:style>
  <w:style w:type="character" w:styleId="Heading6Char">
    <w:name w:val="Heading 6 Char"/>
    <w:link w:val="166"/>
    <w:uiPriority w:val="9"/>
    <w:qFormat/>
    <w:rPr>
      <w:rFonts w:ascii="Arial" w:hAnsi="Arial" w:eastAsia="Arial" w:cs="Arial"/>
      <w:b/>
      <w:bCs/>
      <w:sz w:val="22"/>
      <w:szCs w:val="22"/>
    </w:rPr>
  </w:style>
  <w:style w:type="character" w:styleId="Heading7Char">
    <w:name w:val="Heading 7 Char"/>
    <w:link w:val="167"/>
    <w:uiPriority w:val="9"/>
    <w:qFormat/>
    <w:rPr>
      <w:rFonts w:ascii="Arial" w:hAnsi="Arial" w:eastAsia="Arial" w:cs="Arial"/>
      <w:b/>
      <w:bCs/>
      <w:i/>
      <w:iCs/>
      <w:sz w:val="22"/>
      <w:szCs w:val="22"/>
    </w:rPr>
  </w:style>
  <w:style w:type="character" w:styleId="Heading8Char">
    <w:name w:val="Heading 8 Char"/>
    <w:link w:val="168"/>
    <w:uiPriority w:val="9"/>
    <w:qFormat/>
    <w:rPr>
      <w:rFonts w:ascii="Arial" w:hAnsi="Arial" w:eastAsia="Arial" w:cs="Arial"/>
      <w:i/>
      <w:iCs/>
      <w:sz w:val="22"/>
      <w:szCs w:val="22"/>
    </w:rPr>
  </w:style>
  <w:style w:type="character" w:styleId="Heading9Char">
    <w:name w:val="Heading 9 Char"/>
    <w:link w:val="169"/>
    <w:uiPriority w:val="9"/>
    <w:qFormat/>
    <w:rPr>
      <w:rFonts w:ascii="Arial" w:hAnsi="Arial" w:eastAsia="Arial" w:cs="Arial"/>
      <w:i/>
      <w:iCs/>
      <w:sz w:val="21"/>
      <w:szCs w:val="21"/>
    </w:rPr>
  </w:style>
  <w:style w:type="character" w:styleId="TitleChar">
    <w:name w:val="Title Char"/>
    <w:link w:val="178"/>
    <w:uiPriority w:val="10"/>
    <w:qFormat/>
    <w:rPr>
      <w:sz w:val="48"/>
      <w:szCs w:val="48"/>
    </w:rPr>
  </w:style>
  <w:style w:type="character" w:styleId="SubtitleChar">
    <w:name w:val="Subtitle Char"/>
    <w:link w:val="176"/>
    <w:uiPriority w:val="11"/>
    <w:qFormat/>
    <w:rPr>
      <w:sz w:val="24"/>
      <w:szCs w:val="24"/>
    </w:rPr>
  </w:style>
  <w:style w:type="character" w:styleId="QuoteChar">
    <w:name w:val="Quote Char"/>
    <w:link w:val="175"/>
    <w:uiPriority w:val="29"/>
    <w:qFormat/>
    <w:rPr>
      <w:i/>
    </w:rPr>
  </w:style>
  <w:style w:type="character" w:styleId="IntenseQuoteChar">
    <w:name w:val="Intense Quote Char"/>
    <w:link w:val="177"/>
    <w:uiPriority w:val="30"/>
    <w:qFormat/>
    <w:rPr>
      <w:i/>
    </w:rPr>
  </w:style>
  <w:style w:type="character" w:styleId="HeaderChar">
    <w:name w:val="Header Char"/>
    <w:link w:val="173"/>
    <w:uiPriority w:val="99"/>
    <w:qFormat/>
    <w:rPr/>
  </w:style>
  <w:style w:type="character" w:styleId="FooterChar">
    <w:name w:val="Footer Char"/>
    <w:link w:val="172"/>
    <w:uiPriority w:val="99"/>
    <w:qFormat/>
    <w:rPr/>
  </w:style>
  <w:style w:type="character" w:styleId="InternetLink">
    <w:name w:val="Internet Link"/>
    <w:uiPriority w:val="99"/>
    <w:unhideWhenUsed/>
    <w:rPr>
      <w:color w:val="0000FF" w:themeColor="hyperlink"/>
      <w:u w:val="single"/>
    </w:rPr>
  </w:style>
  <w:style w:type="character" w:styleId="FootnoteTextChar">
    <w:name w:val="Footnote Text Char"/>
    <w:link w:val="67"/>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Anchor"/>
    <w:rPr>
      <w:vertAlign w:val="superscript"/>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rPr>
  </w:style>
  <w:style w:type="character" w:styleId="ListLabel2">
    <w:name w:val="ListLabel 2"/>
    <w:qFormat/>
    <w:rPr>
      <w:rFonts w:eastAsia="Courier New" w:cs="Courier New"/>
    </w:rPr>
  </w:style>
  <w:style w:type="character" w:styleId="ListLabel3">
    <w:name w:val="ListLabel 3"/>
    <w:qFormat/>
    <w:rPr>
      <w:rFonts w:eastAsia="Wingdings" w:cs="Wingdings"/>
    </w:rPr>
  </w:style>
  <w:style w:type="character" w:styleId="ListLabel4">
    <w:name w:val="ListLabel 4"/>
    <w:qFormat/>
    <w:rPr>
      <w:rFonts w:eastAsia="Symbol" w:cs="Symbol"/>
    </w:rPr>
  </w:style>
  <w:style w:type="character" w:styleId="ListLabel5">
    <w:name w:val="ListLabel 5"/>
    <w:qFormat/>
    <w:rPr>
      <w:rFonts w:eastAsia="Courier New" w:cs="Courier New"/>
    </w:rPr>
  </w:style>
  <w:style w:type="character" w:styleId="ListLabel6">
    <w:name w:val="ListLabel 6"/>
    <w:qFormat/>
    <w:rPr>
      <w:rFonts w:eastAsia="Wingdings" w:cs="Wingdings"/>
    </w:rPr>
  </w:style>
  <w:style w:type="character" w:styleId="ListLabel7">
    <w:name w:val="ListLabel 7"/>
    <w:qFormat/>
    <w:rPr>
      <w:rFonts w:eastAsia="Symbol" w:cs="Symbol"/>
    </w:rPr>
  </w:style>
  <w:style w:type="character" w:styleId="ListLabel8">
    <w:name w:val="ListLabel 8"/>
    <w:qFormat/>
    <w:rPr>
      <w:rFonts w:eastAsia="Courier New" w:cs="Courier New"/>
    </w:rPr>
  </w:style>
  <w:style w:type="character" w:styleId="ListLabel9">
    <w:name w:val="ListLabel 9"/>
    <w:qFormat/>
    <w:rPr>
      <w:rFonts w:eastAsia="Wingdings" w:cs="Wingdings"/>
    </w:rPr>
  </w:style>
  <w:style w:type="character" w:styleId="ListLabel10">
    <w:name w:val="ListLabel 10"/>
    <w:qFormat/>
    <w:rPr>
      <w:rFonts w:eastAsia="Symbol" w:cs="Symbol"/>
    </w:rPr>
  </w:style>
  <w:style w:type="character" w:styleId="ListLabel11">
    <w:name w:val="ListLabel 11"/>
    <w:qFormat/>
    <w:rPr>
      <w:rFonts w:eastAsia="Courier New" w:cs="Courier New"/>
    </w:rPr>
  </w:style>
  <w:style w:type="character" w:styleId="ListLabel12">
    <w:name w:val="ListLabel 12"/>
    <w:qFormat/>
    <w:rPr>
      <w:rFonts w:eastAsia="Wingdings" w:cs="Wingdings"/>
    </w:rPr>
  </w:style>
  <w:style w:type="character" w:styleId="ListLabel13">
    <w:name w:val="ListLabel 13"/>
    <w:qFormat/>
    <w:rPr>
      <w:rFonts w:eastAsia="Symbol" w:cs="Symbol"/>
    </w:rPr>
  </w:style>
  <w:style w:type="character" w:styleId="ListLabel14">
    <w:name w:val="ListLabel 14"/>
    <w:qFormat/>
    <w:rPr>
      <w:rFonts w:eastAsia="Courier New" w:cs="Courier New"/>
    </w:rPr>
  </w:style>
  <w:style w:type="character" w:styleId="ListLabel15">
    <w:name w:val="ListLabel 15"/>
    <w:qFormat/>
    <w:rPr>
      <w:rFonts w:eastAsia="Wingdings" w:cs="Wingdings"/>
    </w:rPr>
  </w:style>
  <w:style w:type="character" w:styleId="ListLabel16">
    <w:name w:val="ListLabel 16"/>
    <w:qFormat/>
    <w:rPr>
      <w:rFonts w:eastAsia="Symbol" w:cs="Symbol"/>
    </w:rPr>
  </w:style>
  <w:style w:type="character" w:styleId="ListLabel17">
    <w:name w:val="ListLabel 17"/>
    <w:qFormat/>
    <w:rPr>
      <w:rFonts w:eastAsia="Courier New" w:cs="Courier New"/>
    </w:rPr>
  </w:style>
  <w:style w:type="character" w:styleId="ListLabel18">
    <w:name w:val="ListLabel 18"/>
    <w:qFormat/>
    <w:rPr>
      <w:rFonts w:eastAsia="Wingding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name w:val="Heading"/>
    <w:basedOn w:val="Normal"/>
    <w:next w:val="TextBody"/>
    <w:qFormat/>
    <w:pPr>
      <w:keepNext w:val="true"/>
      <w:shd w:val="clear" w:fill="FFFFFF"/>
      <w:spacing w:before="240" w:after="120"/>
    </w:pPr>
    <w:rPr>
      <w:rFonts w:ascii="Liberation Sans" w:hAnsi="Liberation Sans" w:eastAsia="WenQuanYi Micro Hei" w:cs="Lohit Devanagari"/>
      <w:sz w:val="28"/>
      <w:szCs w:val="28"/>
    </w:rPr>
  </w:style>
  <w:style w:type="paragraph" w:styleId="TextBody">
    <w:name w:val="Body Text"/>
    <w:basedOn w:val="Normal"/>
    <w:pPr>
      <w:shd w:val="clear" w:fill="FFFFFF"/>
      <w:spacing w:lineRule="auto" w:line="276" w:before="0" w:after="140"/>
    </w:pPr>
    <w:rPr/>
  </w:style>
  <w:style w:type="paragraph" w:styleId="List">
    <w:name w:val="List"/>
    <w:basedOn w:val="TextBody"/>
    <w:pPr>
      <w:shd w:val="clear" w:fill="FFFFFF"/>
    </w:pPr>
    <w:rPr>
      <w:rFonts w:cs="Lohit Devanagari"/>
    </w:rPr>
  </w:style>
  <w:style w:type="paragraph" w:styleId="Caption">
    <w:name w:val="Caption"/>
    <w:basedOn w:val="Normal"/>
    <w:qFormat/>
    <w:pPr>
      <w:suppressLineNumbers/>
      <w:shd w:val="clear" w:fill="FFFFFF"/>
      <w:spacing w:before="120" w:after="120"/>
    </w:pPr>
    <w:rPr>
      <w:rFonts w:cs="Lohit Devanagari"/>
      <w:i/>
      <w:iCs/>
      <w:sz w:val="24"/>
      <w:szCs w:val="24"/>
    </w:rPr>
  </w:style>
  <w:style w:type="paragraph" w:styleId="Index">
    <w:name w:val="Index"/>
    <w:basedOn w:val="Normal"/>
    <w:qFormat/>
    <w:pPr>
      <w:suppressLineNumbers/>
      <w:shd w:val="clear" w:fill="FFFFFF"/>
    </w:pPr>
    <w:rPr>
      <w:rFonts w:cs="Lohit Devanagari"/>
    </w:rPr>
  </w:style>
  <w:style w:type="paragraph" w:styleId="Footnote">
    <w:name w:val="Footnote Text"/>
    <w:basedOn w:val="Normal"/>
    <w:link w:val="68"/>
    <w:uiPriority w:val="99"/>
    <w:semiHidden/>
    <w:unhideWhenUsed/>
    <w:pPr>
      <w:shd w:val="clear" w:fill="FFFFFF"/>
      <w:spacing w:lineRule="auto" w:line="240" w:before="0" w:after="40"/>
    </w:pPr>
    <w:rPr>
      <w:sz w:val="18"/>
    </w:rPr>
  </w:style>
  <w:style w:type="paragraph" w:styleId="Contents1">
    <w:name w:val="TOC 1"/>
    <w:basedOn w:val="Normal"/>
    <w:uiPriority w:val="39"/>
    <w:unhideWhenUsed/>
    <w:pPr>
      <w:shd w:val="clear" w:fill="FFFFFF"/>
      <w:spacing w:before="0" w:after="57"/>
      <w:ind w:left="0" w:right="0" w:hanging="0"/>
    </w:pPr>
    <w:rPr/>
  </w:style>
  <w:style w:type="paragraph" w:styleId="Contents2">
    <w:name w:val="TOC 2"/>
    <w:basedOn w:val="Normal"/>
    <w:uiPriority w:val="39"/>
    <w:unhideWhenUsed/>
    <w:pPr>
      <w:shd w:val="clear" w:fill="FFFFFF"/>
      <w:spacing w:before="0" w:after="57"/>
      <w:ind w:left="283" w:right="0" w:hanging="0"/>
    </w:pPr>
    <w:rPr/>
  </w:style>
  <w:style w:type="paragraph" w:styleId="Contents3">
    <w:name w:val="TOC 3"/>
    <w:basedOn w:val="Normal"/>
    <w:uiPriority w:val="39"/>
    <w:unhideWhenUsed/>
    <w:pPr>
      <w:shd w:val="clear" w:fill="FFFFFF"/>
      <w:spacing w:before="0" w:after="57"/>
      <w:ind w:left="567" w:right="0" w:hanging="0"/>
    </w:pPr>
    <w:rPr/>
  </w:style>
  <w:style w:type="paragraph" w:styleId="Contents4">
    <w:name w:val="TOC 4"/>
    <w:basedOn w:val="Normal"/>
    <w:uiPriority w:val="39"/>
    <w:unhideWhenUsed/>
    <w:pPr>
      <w:shd w:val="clear" w:fill="FFFFFF"/>
      <w:spacing w:before="0" w:after="57"/>
      <w:ind w:left="850" w:right="0" w:hanging="0"/>
    </w:pPr>
    <w:rPr/>
  </w:style>
  <w:style w:type="paragraph" w:styleId="Contents5">
    <w:name w:val="TOC 5"/>
    <w:basedOn w:val="Normal"/>
    <w:uiPriority w:val="39"/>
    <w:unhideWhenUsed/>
    <w:pPr>
      <w:shd w:val="clear" w:fill="FFFFFF"/>
      <w:spacing w:before="0" w:after="57"/>
      <w:ind w:left="1134" w:right="0" w:hanging="0"/>
    </w:pPr>
    <w:rPr/>
  </w:style>
  <w:style w:type="paragraph" w:styleId="Contents6">
    <w:name w:val="TOC 6"/>
    <w:basedOn w:val="Normal"/>
    <w:uiPriority w:val="39"/>
    <w:unhideWhenUsed/>
    <w:pPr>
      <w:shd w:val="clear" w:fill="FFFFFF"/>
      <w:spacing w:before="0" w:after="57"/>
      <w:ind w:left="1417" w:right="0" w:hanging="0"/>
    </w:pPr>
    <w:rPr/>
  </w:style>
  <w:style w:type="paragraph" w:styleId="Contents7">
    <w:name w:val="TOC 7"/>
    <w:basedOn w:val="Normal"/>
    <w:uiPriority w:val="39"/>
    <w:unhideWhenUsed/>
    <w:pPr>
      <w:shd w:val="clear" w:fill="FFFFFF"/>
      <w:spacing w:before="0" w:after="57"/>
      <w:ind w:left="1701" w:right="0" w:hanging="0"/>
    </w:pPr>
    <w:rPr/>
  </w:style>
  <w:style w:type="paragraph" w:styleId="Contents8">
    <w:name w:val="TOC 8"/>
    <w:basedOn w:val="Normal"/>
    <w:uiPriority w:val="39"/>
    <w:unhideWhenUsed/>
    <w:pPr>
      <w:shd w:val="clear" w:fill="FFFFFF"/>
      <w:spacing w:before="0" w:after="57"/>
      <w:ind w:left="1984" w:right="0" w:hanging="0"/>
    </w:pPr>
    <w:rPr/>
  </w:style>
  <w:style w:type="paragraph" w:styleId="Contents9">
    <w:name w:val="TOC 9"/>
    <w:basedOn w:val="Normal"/>
    <w:uiPriority w:val="39"/>
    <w:unhideWhenUsed/>
    <w:pPr>
      <w:shd w:val="clear" w:fill="FFFFFF"/>
      <w:spacing w:before="0" w:after="57"/>
      <w:ind w:left="2268" w:right="0" w:hanging="0"/>
    </w:pPr>
    <w:rPr/>
  </w:style>
  <w:style w:type="paragraph" w:styleId="TOCHeading">
    <w:name w:val="TOC Heading"/>
    <w:uiPriority w:val="39"/>
    <w:unhideWhenUsed/>
    <w:qFormat/>
    <w:pPr>
      <w:widowControl/>
      <w:bidi w:val="0"/>
      <w:jc w:val="left"/>
    </w:pPr>
    <w:rPr>
      <w:rFonts w:ascii="Arial" w:hAnsi="Arial" w:eastAsia="Arial" w:cs="Arial"/>
      <w:color w:val="auto"/>
      <w:spacing w:val="0"/>
      <w:kern w:val="0"/>
      <w:sz w:val="22"/>
      <w:szCs w:val="22"/>
      <w:lang w:val="en-US" w:eastAsia="en-US" w:bidi="ar-SA"/>
    </w:rPr>
  </w:style>
  <w:style w:type="paragraph" w:styleId="Footer">
    <w:name w:val="Footer"/>
    <w:basedOn w:val="Normal"/>
    <w:uiPriority w:val="99"/>
    <w:unhideWhenUsed/>
    <w:pPr>
      <w:shd w:val="clear" w:fill="FFFFFF"/>
      <w:tabs>
        <w:tab w:val="center" w:pos="4677" w:leader="none"/>
        <w:tab w:val="right" w:pos="9355" w:leader="none"/>
      </w:tabs>
      <w:spacing w:lineRule="auto" w:line="240" w:before="0" w:after="0"/>
    </w:pPr>
    <w:rPr/>
  </w:style>
  <w:style w:type="paragraph" w:styleId="Header">
    <w:name w:val="Header"/>
    <w:basedOn w:val="Normal"/>
    <w:uiPriority w:val="99"/>
    <w:unhideWhenUsed/>
    <w:pPr>
      <w:shd w:val="clear" w:fill="FFFFFF"/>
      <w:tabs>
        <w:tab w:val="center" w:pos="4677" w:leader="none"/>
        <w:tab w:val="right" w:pos="9355" w:leader="none"/>
      </w:tabs>
      <w:spacing w:lineRule="auto" w:line="240" w:before="0" w:after="0"/>
    </w:pPr>
    <w:rPr/>
  </w:style>
  <w:style w:type="paragraph" w:styleId="NoSpacing">
    <w:name w:val="No Spacing"/>
    <w:uiPriority w:val="1"/>
    <w:qFormat/>
    <w:pPr>
      <w:widowControl/>
      <w:bidi w:val="0"/>
      <w:spacing w:lineRule="auto" w:line="240" w:before="0" w:after="0"/>
      <w:jc w:val="left"/>
    </w:pPr>
    <w:rPr>
      <w:rFonts w:ascii="Arial" w:hAnsi="Arial" w:eastAsia="Arial" w:cs="Arial"/>
      <w:color w:val="auto"/>
      <w:spacing w:val="0"/>
      <w:kern w:val="0"/>
      <w:sz w:val="22"/>
      <w:szCs w:val="22"/>
      <w:lang w:val="en-US" w:eastAsia="en-US" w:bidi="ar-SA"/>
    </w:rPr>
  </w:style>
  <w:style w:type="paragraph" w:styleId="Quote">
    <w:name w:val="Quote"/>
    <w:basedOn w:val="Normal"/>
    <w:uiPriority w:val="29"/>
    <w:qFormat/>
    <w:pPr>
      <w:shd w:val="clear" w:fill="FFFFFF"/>
      <w:ind w:left="4536" w:right="0" w:hanging="0"/>
      <w:jc w:val="both"/>
    </w:pPr>
    <w:rPr>
      <w:i/>
      <w:iCs/>
      <w:color w:val="373737"/>
      <w:sz w:val="18"/>
      <w:szCs w:val="18"/>
    </w:rPr>
  </w:style>
  <w:style w:type="paragraph" w:styleId="Subtitle">
    <w:name w:val="Subtitle"/>
    <w:basedOn w:val="Normal"/>
    <w:uiPriority w:val="11"/>
    <w:qFormat/>
    <w:pPr>
      <w:shd w:val="clear" w:fill="FFFFFF"/>
      <w:spacing w:lineRule="auto" w:line="240"/>
      <w:outlineLvl w:val="0"/>
    </w:pPr>
    <w:rPr>
      <w:rFonts w:ascii="Arial" w:hAnsi="Arial" w:eastAsia="Arial" w:cs="Arial"/>
      <w:i/>
      <w:iCs/>
      <w:color w:val="444444"/>
      <w:sz w:val="52"/>
      <w:szCs w:val="52"/>
    </w:rPr>
  </w:style>
  <w:style w:type="paragraph" w:styleId="IntenseQuote">
    <w:name w:val="Intense Quote"/>
    <w:basedOn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hanging="0"/>
      <w:jc w:val="both"/>
    </w:pPr>
    <w:rPr>
      <w:b/>
      <w:bCs/>
      <w:i/>
      <w:iCs/>
      <w:color w:val="464646"/>
      <w:sz w:val="19"/>
      <w:szCs w:val="19"/>
    </w:rPr>
  </w:style>
  <w:style w:type="paragraph" w:styleId="Title">
    <w:name w:val="Title"/>
    <w:basedOn w:val="Normal"/>
    <w:uiPriority w:val="10"/>
    <w:qFormat/>
    <w:pPr>
      <w:pBdr>
        <w:bottom w:val="single" w:sz="24" w:space="0" w:color="000000"/>
      </w:pBdr>
      <w:shd w:val="clear" w:fill="FFFFFF"/>
      <w:spacing w:lineRule="auto" w:line="240" w:before="300" w:after="80"/>
      <w:contextualSpacing/>
      <w:outlineLvl w:val="0"/>
    </w:pPr>
    <w:rPr>
      <w:rFonts w:ascii="Arial" w:hAnsi="Arial" w:eastAsia="Arial" w:cs="Arial"/>
      <w:b/>
      <w:bCs/>
      <w:color w:val="000000" w:themeColor="text1"/>
      <w:sz w:val="72"/>
      <w:szCs w:val="72"/>
    </w:rPr>
  </w:style>
  <w:style w:type="paragraph" w:styleId="ListParagraph">
    <w:name w:val="List Paragraph"/>
    <w:basedOn w:val="Normal"/>
    <w:uiPriority w:val="34"/>
    <w:qFormat/>
    <w:pPr>
      <w:shd w:val="clear" w:fill="FFFFFF"/>
      <w:spacing w:before="0" w:after="200"/>
      <w:ind w:left="720" w:right="0" w:hanging="0"/>
      <w:contextualSpacing/>
    </w:pPr>
    <w:rPr/>
  </w:style>
  <w:style w:type="numbering" w:styleId="NoList" w:default="1">
    <w:name w:val="No List"/>
    <w:uiPriority w:val="99"/>
    <w:semiHidden/>
    <w:unhideWhenUsed/>
    <w:qFormat/>
  </w:style>
  <w:style w:type="table" w:styleId="44">
    <w:name w:val="Table Grid"/>
    <w:basedOn w:val="170"/>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F2F2F2"/>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46">
    <w:name w:val="Lined - Accent 1"/>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47">
    <w:name w:val="Lined - Accent 2"/>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48">
    <w:name w:val="Lined - Accent 3"/>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559"/>
      </w:tcPr>
    </w:tblStylePr>
    <w:tblStylePr w:type="firstRow">
      <w:rPr>
        <w:color w:val="F2F2F2"/>
        <w:sz w:val="22"/>
      </w:rPr>
      <w:tblPr/>
      <w:tcPr>
        <w:shd w:val="clear" w:color="auto" w:fill="9BB559"/>
      </w:tcPr>
    </w:tblStylePr>
    <w:tblStylePr w:type="lastCol">
      <w:rPr>
        <w:color w:val="F2F2F2"/>
        <w:sz w:val="22"/>
      </w:rPr>
      <w:tblPr/>
      <w:tcPr>
        <w:shd w:val="clear" w:color="auto" w:fill="9BB559"/>
      </w:tcPr>
    </w:tblStylePr>
    <w:tblStylePr w:type="lastRow">
      <w:rPr>
        <w:color w:val="F2F2F2"/>
        <w:sz w:val="22"/>
      </w:rPr>
      <w:tblPr/>
      <w:tcPr>
        <w:shd w:val="clear" w:color="auto" w:fill="9BB559"/>
      </w:tcPr>
    </w:tblStylePr>
  </w:style>
  <w:style w:type="table" w:styleId="49">
    <w:name w:val="Lined - Accent 4"/>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50">
    <w:name w:val="Lined - Accent 5"/>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51">
    <w:name w:val="Lined - Accent 6"/>
    <w:basedOn w:val="17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styleId="52">
    <w:name w:val="Bordered"/>
    <w:basedOn w:val="170"/>
    <w:uiPriority w:val="99"/>
    <w:pPr>
      <w:spacing w:after="0" w:line="240" w:lineRule="auto"/>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color w:val="404040"/>
        <w:sz w:val="22"/>
      </w:rPr>
      <w:tblPr/>
      <w:tcPr>
        <w:tcBorders>
          <w:left w:val="single" w:color="D9D9D9" w:sz="4" w:space="0"/>
          <w:top w:val="single" w:color="D9D9D9" w:sz="4" w:space="0"/>
          <w:right w:val="single" w:color="D9D9D9" w:sz="4" w:space="0"/>
          <w:bottom w:val="single" w:color="D9D9D9" w:sz="4" w:space="0"/>
        </w:tcBorders>
      </w:tcPr>
    </w:tblStylePr>
    <w:tblStylePr w:type="firstCol">
      <w:rPr>
        <w:color w:val="404040"/>
        <w:sz w:val="22"/>
      </w:rPr>
      <w:tblPr/>
      <w:tcPr>
        <w:tcBorders>
          <w:right w:val="single" w:color="7F7F7F" w:sz="12" w:space="0"/>
        </w:tcBorders>
      </w:tcPr>
    </w:tblStylePr>
    <w:tblStylePr w:type="firstRow">
      <w:rPr>
        <w:color w:val="404040"/>
        <w:sz w:val="22"/>
      </w:rPr>
      <w:tblPr/>
      <w:tcPr>
        <w:tcBorders>
          <w:bottom w:val="single" w:color="7F7F7F" w:sz="12" w:space="0"/>
        </w:tcBorders>
      </w:tcPr>
    </w:tblStylePr>
    <w:tblStylePr w:type="lastCol">
      <w:rPr>
        <w:color w:val="404040"/>
        <w:sz w:val="22"/>
      </w:rPr>
      <w:tblPr/>
      <w:tcPr>
        <w:tcBorders>
          <w:left w:val="single" w:color="7F7F7F" w:sz="12" w:space="0"/>
        </w:tcBorders>
      </w:tcPr>
    </w:tblStylePr>
    <w:tblStylePr w:type="lastRow">
      <w:rPr>
        <w:color w:val="404040"/>
        <w:sz w:val="22"/>
      </w:rPr>
      <w:tblPr/>
      <w:tcPr>
        <w:tcBorders>
          <w:top w:val="single" w:color="7F7F7F" w:sz="12" w:space="0"/>
        </w:tcBorders>
      </w:tcPr>
    </w:tblStylePr>
  </w:style>
  <w:style w:type="table" w:styleId="53">
    <w:name w:val="Bordered - Accent 1"/>
    <w:basedOn w:val="170"/>
    <w:uiPriority w:val="99"/>
    <w:pPr>
      <w:spacing w:after="0" w:line="240" w:lineRule="auto"/>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color w:val="404040"/>
        <w:sz w:val="22"/>
      </w:rPr>
      <w:tblPr/>
      <w:tcPr>
        <w:tcBorders>
          <w:left w:val="single" w:color="B8CCE4" w:sz="4" w:space="0"/>
          <w:top w:val="single" w:color="B8CCE4" w:sz="4" w:space="0"/>
          <w:right w:val="single" w:color="B8CCE4" w:sz="4" w:space="0"/>
          <w:bottom w:val="single" w:color="B8CCE4" w:sz="4" w:space="0"/>
        </w:tcBorders>
      </w:tcPr>
    </w:tblStylePr>
    <w:tblStylePr w:type="firstCol">
      <w:rPr>
        <w:color w:val="404040"/>
        <w:sz w:val="22"/>
      </w:rPr>
      <w:tblPr/>
      <w:tcPr>
        <w:tcBorders>
          <w:right w:val="single" w:color="4F81BD" w:sz="12" w:space="0"/>
        </w:tcBorders>
      </w:tcPr>
    </w:tblStylePr>
    <w:tblStylePr w:type="firstRow">
      <w:rPr>
        <w:color w:val="404040"/>
        <w:sz w:val="22"/>
      </w:rPr>
      <w:tblPr/>
      <w:tcPr>
        <w:tcBorders>
          <w:bottom w:val="single" w:color="4F81BD" w:sz="12" w:space="0"/>
        </w:tcBorders>
      </w:tcPr>
    </w:tblStylePr>
    <w:tblStylePr w:type="lastCol">
      <w:rPr>
        <w:color w:val="404040"/>
        <w:sz w:val="22"/>
      </w:rPr>
      <w:tblPr/>
      <w:tcPr>
        <w:tcBorders>
          <w:left w:val="single" w:color="4F81BD" w:sz="12" w:space="0"/>
        </w:tcBorders>
      </w:tcPr>
    </w:tblStylePr>
    <w:tblStylePr w:type="lastRow">
      <w:rPr>
        <w:color w:val="404040"/>
        <w:sz w:val="22"/>
      </w:rPr>
      <w:tblPr/>
      <w:tcPr>
        <w:tcBorders>
          <w:top w:val="single" w:color="4F81BD" w:sz="12" w:space="0"/>
        </w:tcBorders>
      </w:tcPr>
    </w:tblStylePr>
  </w:style>
  <w:style w:type="table" w:styleId="54">
    <w:name w:val="Bordered - Accent 2"/>
    <w:basedOn w:val="170"/>
    <w:uiPriority w:val="99"/>
    <w:pPr>
      <w:spacing w:after="0" w:line="240" w:lineRule="auto"/>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color w:val="404040"/>
        <w:sz w:val="22"/>
      </w:rPr>
      <w:tblPr/>
      <w:tcPr>
        <w:tcBorders>
          <w:left w:val="single" w:color="E5B8B7" w:sz="4" w:space="0"/>
          <w:top w:val="single" w:color="E5B8B7" w:sz="4" w:space="0"/>
          <w:right w:val="single" w:color="E5B8B7" w:sz="4" w:space="0"/>
          <w:bottom w:val="single" w:color="E5B8B7" w:sz="4" w:space="0"/>
        </w:tcBorders>
      </w:tcPr>
    </w:tblStylePr>
    <w:tblStylePr w:type="firstCol">
      <w:rPr>
        <w:color w:val="404040"/>
        <w:sz w:val="22"/>
      </w:rPr>
      <w:tblPr/>
      <w:tcPr>
        <w:tcBorders>
          <w:right w:val="single" w:color="D99594" w:sz="12" w:space="0"/>
        </w:tcBorders>
      </w:tcPr>
    </w:tblStylePr>
    <w:tblStylePr w:type="firstRow">
      <w:rPr>
        <w:color w:val="404040"/>
        <w:sz w:val="22"/>
      </w:rPr>
      <w:tblPr/>
      <w:tcPr>
        <w:tcBorders>
          <w:bottom w:val="single" w:color="D99594" w:sz="12" w:space="0"/>
        </w:tcBorders>
      </w:tcPr>
    </w:tblStylePr>
    <w:tblStylePr w:type="lastCol">
      <w:rPr>
        <w:color w:val="404040"/>
        <w:sz w:val="22"/>
      </w:rPr>
      <w:tblPr/>
      <w:tcPr>
        <w:tcBorders>
          <w:left w:val="single" w:color="D99594" w:sz="12" w:space="0"/>
        </w:tcBorders>
      </w:tcPr>
    </w:tblStylePr>
    <w:tblStylePr w:type="lastRow">
      <w:rPr>
        <w:color w:val="404040"/>
        <w:sz w:val="22"/>
      </w:rPr>
      <w:tblPr/>
      <w:tcPr>
        <w:tcBorders>
          <w:top w:val="single" w:color="D99594" w:sz="12" w:space="0"/>
        </w:tcBorders>
      </w:tcPr>
    </w:tblStylePr>
  </w:style>
  <w:style w:type="table" w:styleId="55">
    <w:name w:val="Bordered - Accent 3"/>
    <w:basedOn w:val="170"/>
    <w:uiPriority w:val="99"/>
    <w:pPr>
      <w:spacing w:after="0" w:line="240" w:lineRule="auto"/>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color w:val="404040"/>
        <w:sz w:val="22"/>
      </w:rPr>
      <w:tblPr/>
      <w:tcPr>
        <w:tcBorders>
          <w:left w:val="single" w:color="D6E3BC" w:sz="4" w:space="0"/>
          <w:top w:val="single" w:color="D6E3BC" w:sz="4" w:space="0"/>
          <w:right w:val="single" w:color="D6E3BC" w:sz="4" w:space="0"/>
          <w:bottom w:val="single" w:color="D6E3BC" w:sz="4" w:space="0"/>
        </w:tcBorders>
      </w:tcPr>
    </w:tblStylePr>
    <w:tblStylePr w:type="firstCol">
      <w:rPr>
        <w:color w:val="404040"/>
        <w:sz w:val="22"/>
      </w:rPr>
      <w:tblPr/>
      <w:tcPr>
        <w:tcBorders>
          <w:right w:val="single" w:color="C2D69B" w:sz="12" w:space="0"/>
        </w:tcBorders>
      </w:tcPr>
    </w:tblStylePr>
    <w:tblStylePr w:type="firstRow">
      <w:rPr>
        <w:color w:val="404040"/>
        <w:sz w:val="22"/>
      </w:rPr>
      <w:tblPr/>
      <w:tcPr>
        <w:tcBorders>
          <w:bottom w:val="single" w:color="C2D69B" w:sz="12" w:space="0"/>
        </w:tcBorders>
      </w:tcPr>
    </w:tblStylePr>
    <w:tblStylePr w:type="lastCol">
      <w:rPr>
        <w:color w:val="404040"/>
        <w:sz w:val="22"/>
      </w:rPr>
      <w:tblPr/>
      <w:tcPr>
        <w:tcBorders>
          <w:left w:val="single" w:color="C2D69B" w:sz="12" w:space="0"/>
        </w:tcBorders>
      </w:tcPr>
    </w:tblStylePr>
    <w:tblStylePr w:type="lastRow">
      <w:rPr>
        <w:color w:val="404040"/>
        <w:sz w:val="22"/>
      </w:rPr>
      <w:tblPr/>
      <w:tcPr>
        <w:tcBorders>
          <w:top w:val="single" w:color="C2D69B" w:sz="12" w:space="0"/>
        </w:tcBorders>
      </w:tcPr>
    </w:tblStylePr>
  </w:style>
  <w:style w:type="table" w:styleId="56">
    <w:name w:val="Bordered - Accent 4"/>
    <w:basedOn w:val="170"/>
    <w:uiPriority w:val="99"/>
    <w:pPr>
      <w:spacing w:after="0" w:line="240" w:lineRule="auto"/>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color w:val="404040"/>
        <w:sz w:val="22"/>
      </w:rPr>
      <w:tblPr/>
      <w:tcPr>
        <w:tcBorders>
          <w:left w:val="single" w:color="CCC0D9" w:sz="4" w:space="0"/>
          <w:top w:val="single" w:color="CCC0D9" w:sz="4" w:space="0"/>
          <w:right w:val="single" w:color="CCC0D9" w:sz="4" w:space="0"/>
          <w:bottom w:val="single" w:color="CCC0D9" w:sz="4" w:space="0"/>
        </w:tcBorders>
      </w:tcPr>
    </w:tblStylePr>
    <w:tblStylePr w:type="firstCol">
      <w:rPr>
        <w:color w:val="404040"/>
        <w:sz w:val="22"/>
      </w:rPr>
      <w:tblPr/>
      <w:tcPr>
        <w:tcBorders>
          <w:right w:val="single" w:color="B2A1C7" w:sz="12" w:space="0"/>
        </w:tcBorders>
      </w:tcPr>
    </w:tblStylePr>
    <w:tblStylePr w:type="firstRow">
      <w:rPr>
        <w:color w:val="404040"/>
        <w:sz w:val="22"/>
      </w:rPr>
      <w:tblPr/>
      <w:tcPr>
        <w:tcBorders>
          <w:bottom w:val="single" w:color="B2A1C7" w:sz="12" w:space="0"/>
        </w:tcBorders>
      </w:tcPr>
    </w:tblStylePr>
    <w:tblStylePr w:type="lastCol">
      <w:rPr>
        <w:color w:val="404040"/>
        <w:sz w:val="22"/>
      </w:rPr>
      <w:tblPr/>
      <w:tcPr>
        <w:tcBorders>
          <w:left w:val="single" w:color="B2A1C7" w:sz="12" w:space="0"/>
        </w:tcBorders>
      </w:tcPr>
    </w:tblStylePr>
    <w:tblStylePr w:type="lastRow">
      <w:rPr>
        <w:color w:val="404040"/>
        <w:sz w:val="22"/>
      </w:rPr>
      <w:tblPr/>
      <w:tcPr>
        <w:tcBorders>
          <w:top w:val="single" w:color="B2A1C7" w:sz="12" w:space="0"/>
        </w:tcBorders>
      </w:tcPr>
    </w:tblStylePr>
  </w:style>
  <w:style w:type="table" w:styleId="57">
    <w:name w:val="Bordered - Accent 5"/>
    <w:basedOn w:val="170"/>
    <w:uiPriority w:val="99"/>
    <w:pPr>
      <w:spacing w:after="0" w:line="240" w:lineRule="auto"/>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color w:val="404040"/>
        <w:sz w:val="22"/>
      </w:rPr>
      <w:tblPr/>
      <w:tcPr>
        <w:tcBorders>
          <w:left w:val="single" w:color="B6DDE8" w:sz="4" w:space="0"/>
          <w:top w:val="single" w:color="B6DDE8" w:sz="4" w:space="0"/>
          <w:right w:val="single" w:color="B6DDE8" w:sz="4" w:space="0"/>
          <w:bottom w:val="single" w:color="B6DDE8" w:sz="4" w:space="0"/>
        </w:tcBorders>
      </w:tcPr>
    </w:tblStylePr>
    <w:tblStylePr w:type="firstCol">
      <w:rPr>
        <w:color w:val="404040"/>
        <w:sz w:val="22"/>
      </w:rPr>
      <w:tblPr/>
      <w:tcPr>
        <w:tcBorders>
          <w:right w:val="single" w:color="92CDDC" w:sz="12" w:space="0"/>
        </w:tcBorders>
      </w:tcPr>
    </w:tblStylePr>
    <w:tblStylePr w:type="firstRow">
      <w:rPr>
        <w:color w:val="404040"/>
        <w:sz w:val="22"/>
      </w:rPr>
      <w:tblPr/>
      <w:tcPr>
        <w:tcBorders>
          <w:bottom w:val="single" w:color="92CDDC" w:sz="12" w:space="0"/>
        </w:tcBorders>
      </w:tcPr>
    </w:tblStylePr>
    <w:tblStylePr w:type="lastCol">
      <w:rPr>
        <w:color w:val="404040"/>
        <w:sz w:val="22"/>
      </w:rPr>
      <w:tblPr/>
      <w:tcPr>
        <w:tcBorders>
          <w:left w:val="single" w:color="92CDDC" w:sz="12" w:space="0"/>
        </w:tcBorders>
      </w:tcPr>
    </w:tblStylePr>
    <w:tblStylePr w:type="lastRow">
      <w:rPr>
        <w:color w:val="404040"/>
        <w:sz w:val="22"/>
      </w:rPr>
      <w:tblPr/>
      <w:tcPr>
        <w:tcBorders>
          <w:top w:val="single" w:color="92CDDC" w:sz="12" w:space="0"/>
        </w:tcBorders>
      </w:tcPr>
    </w:tblStylePr>
  </w:style>
  <w:style w:type="table" w:styleId="58">
    <w:name w:val="Bordered - Accent 6"/>
    <w:basedOn w:val="170"/>
    <w:uiPriority w:val="99"/>
    <w:pPr>
      <w:spacing w:after="0" w:line="240" w:lineRule="auto"/>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color w:val="404040"/>
        <w:sz w:val="22"/>
      </w:rPr>
      <w:tblPr/>
      <w:tcPr>
        <w:tcBorders>
          <w:left w:val="single" w:color="FBD4B4" w:sz="4" w:space="0"/>
          <w:top w:val="single" w:color="FBD4B4" w:sz="4" w:space="0"/>
          <w:right w:val="single" w:color="FBD4B4" w:sz="4" w:space="0"/>
          <w:bottom w:val="single" w:color="FBD4B4" w:sz="4" w:space="0"/>
        </w:tcBorders>
      </w:tcPr>
    </w:tblStylePr>
    <w:tblStylePr w:type="firstCol">
      <w:rPr>
        <w:color w:val="404040"/>
        <w:sz w:val="22"/>
      </w:rPr>
      <w:tblPr/>
      <w:tcPr>
        <w:tcBorders>
          <w:right w:val="single" w:color="FABF8F" w:sz="12" w:space="0"/>
        </w:tcBorders>
      </w:tcPr>
    </w:tblStylePr>
    <w:tblStylePr w:type="firstRow">
      <w:rPr>
        <w:color w:val="404040"/>
        <w:sz w:val="22"/>
      </w:rPr>
      <w:tblPr/>
      <w:tcPr>
        <w:tcBorders>
          <w:bottom w:val="single" w:color="FABF8F" w:sz="12" w:space="0"/>
        </w:tcBorders>
      </w:tcPr>
    </w:tblStylePr>
    <w:tblStylePr w:type="lastCol">
      <w:rPr>
        <w:color w:val="404040"/>
        <w:sz w:val="22"/>
      </w:rPr>
      <w:tblPr/>
      <w:tcPr>
        <w:tcBorders>
          <w:left w:val="single" w:color="FABF8F" w:sz="12" w:space="0"/>
        </w:tcBorders>
      </w:tcPr>
    </w:tblStylePr>
    <w:tblStylePr w:type="lastRow">
      <w:rPr>
        <w:color w:val="404040"/>
        <w:sz w:val="22"/>
      </w:rPr>
      <w:tblPr/>
      <w:tcPr>
        <w:tcBorders>
          <w:top w:val="single" w:color="FABF8F" w:sz="12" w:space="0"/>
        </w:tcBorders>
      </w:tcPr>
    </w:tblStylePr>
  </w:style>
  <w:style w:type="table" w:styleId="59">
    <w:name w:val="Bordered &amp; Lined"/>
    <w:basedOn w:val="170"/>
    <w:uiPriority w:val="99"/>
    <w:pPr>
      <w:spacing w:after="0" w:line="240" w:lineRule="auto"/>
    </w:pPr>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D9D9D9"/>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60">
    <w:name w:val="Bordered &amp; Lined - Accent 1"/>
    <w:basedOn w:val="170"/>
    <w:uiPriority w:val="99"/>
    <w:pPr>
      <w:spacing w:after="0" w:line="240" w:lineRule="auto"/>
    </w:pPr>
    <w:rPr>
      <w:color w:val="40404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61">
    <w:name w:val="Bordered &amp; Lined - Accent 2"/>
    <w:basedOn w:val="170"/>
    <w:uiPriority w:val="99"/>
    <w:pPr>
      <w:spacing w:after="0" w:line="240" w:lineRule="auto"/>
    </w:pPr>
    <w:rPr>
      <w:color w:val="40404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62">
    <w:name w:val="Bordered &amp; Lined - Accent 3"/>
    <w:basedOn w:val="170"/>
    <w:uiPriority w:val="99"/>
    <w:pPr>
      <w:spacing w:after="0" w:line="240" w:lineRule="auto"/>
    </w:pPr>
    <w:rPr>
      <w:color w:val="40404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B59"/>
      </w:tcPr>
    </w:tblStylePr>
    <w:tblStylePr w:type="firstRow">
      <w:rPr>
        <w:color w:val="F2F2F2"/>
        <w:sz w:val="22"/>
      </w:rPr>
      <w:tblPr/>
      <w:tcPr>
        <w:shd w:val="clear" w:color="auto" w:fill="9BBB59"/>
      </w:tcPr>
    </w:tblStylePr>
    <w:tblStylePr w:type="lastCol">
      <w:rPr>
        <w:color w:val="F2F2F2"/>
        <w:sz w:val="22"/>
      </w:rPr>
      <w:tblPr/>
      <w:tcPr>
        <w:shd w:val="clear" w:color="auto" w:fill="9BBB59"/>
      </w:tcPr>
    </w:tblStylePr>
    <w:tblStylePr w:type="lastRow">
      <w:rPr>
        <w:color w:val="F2F2F2"/>
        <w:sz w:val="22"/>
      </w:rPr>
      <w:tblPr/>
      <w:tcPr>
        <w:shd w:val="clear" w:color="auto" w:fill="9BBB59"/>
      </w:tcPr>
    </w:tblStylePr>
  </w:style>
  <w:style w:type="table" w:styleId="63">
    <w:name w:val="Bordered &amp; Lined - Accent 4"/>
    <w:basedOn w:val="170"/>
    <w:uiPriority w:val="99"/>
    <w:pPr>
      <w:spacing w:after="0" w:line="240" w:lineRule="auto"/>
    </w:pPr>
    <w:rPr>
      <w:color w:val="40404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64">
    <w:name w:val="Bordered &amp; Lined - Accent 5"/>
    <w:basedOn w:val="170"/>
    <w:uiPriority w:val="99"/>
    <w:pPr>
      <w:spacing w:after="0" w:line="240" w:lineRule="auto"/>
    </w:pPr>
    <w:rPr>
      <w:color w:val="40404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65">
    <w:name w:val="Bordered &amp; Lined - Accent 6"/>
    <w:basedOn w:val="170"/>
    <w:uiPriority w:val="99"/>
    <w:pPr>
      <w:spacing w:after="0" w:line="240" w:lineRule="auto"/>
    </w:pPr>
    <w:rPr>
      <w:color w:val="40404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default="1" w:styleId="170">
    <w:name w:val="Normal Table"/>
    <w:uiPriority w:val="99"/>
    <w:semiHidden/>
    <w:unhideWhenUsed/>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237</Words>
  <Characters>1115</Characters>
  <CharactersWithSpaces>1327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2019-06-02T15:32:16Z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